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8D" w:rsidRDefault="0006108D" w:rsidP="0006108D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D05FAAB" wp14:editId="496E5C12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 wp14:anchorId="29CEF23C" wp14:editId="032FBD85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06108D" w:rsidRDefault="0006108D" w:rsidP="0006108D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06108D" w:rsidRDefault="0006108D" w:rsidP="0006108D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06108D" w:rsidRDefault="0006108D" w:rsidP="0006108D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06108D" w:rsidRDefault="0006108D" w:rsidP="0006108D">
      <w:pPr>
        <w:rPr>
          <w:sz w:val="16"/>
          <w:szCs w:val="16"/>
        </w:rPr>
      </w:pPr>
    </w:p>
    <w:p w:rsidR="0006108D" w:rsidRDefault="0006108D" w:rsidP="0006108D">
      <w:pPr>
        <w:rPr>
          <w:u w:val="double"/>
        </w:rPr>
      </w:pPr>
      <w:r w:rsidRPr="00213014">
        <w:rPr>
          <w:rFonts w:ascii="Times New Roman" w:hAnsi="Times New Roman"/>
          <w:b/>
          <w:szCs w:val="28"/>
          <w:u w:val="single"/>
        </w:rPr>
        <w:t>від «</w:t>
      </w:r>
      <w:r w:rsidR="00213014" w:rsidRPr="00213014">
        <w:rPr>
          <w:rFonts w:ascii="Times New Roman" w:hAnsi="Times New Roman"/>
          <w:b/>
          <w:szCs w:val="28"/>
          <w:u w:val="single"/>
          <w:lang w:val="uk-UA"/>
        </w:rPr>
        <w:t xml:space="preserve"> 23 </w:t>
      </w:r>
      <w:r w:rsidRPr="00213014">
        <w:rPr>
          <w:rFonts w:ascii="Times New Roman" w:hAnsi="Times New Roman"/>
          <w:b/>
          <w:szCs w:val="28"/>
          <w:u w:val="single"/>
        </w:rPr>
        <w:t xml:space="preserve">» </w:t>
      </w:r>
      <w:r w:rsidR="00213014" w:rsidRPr="00213014">
        <w:rPr>
          <w:rFonts w:ascii="Times New Roman" w:hAnsi="Times New Roman"/>
          <w:b/>
          <w:szCs w:val="28"/>
          <w:u w:val="single"/>
          <w:lang w:val="uk-UA"/>
        </w:rPr>
        <w:t xml:space="preserve"> липня </w:t>
      </w:r>
      <w:r w:rsidRPr="00213014">
        <w:rPr>
          <w:rFonts w:ascii="Times New Roman" w:hAnsi="Times New Roman"/>
          <w:b/>
          <w:szCs w:val="28"/>
          <w:u w:val="single"/>
        </w:rPr>
        <w:t xml:space="preserve"> 202</w:t>
      </w:r>
      <w:r w:rsidR="00716A3D" w:rsidRPr="00213014">
        <w:rPr>
          <w:rFonts w:ascii="Times New Roman" w:hAnsi="Times New Roman"/>
          <w:b/>
          <w:szCs w:val="28"/>
          <w:u w:val="single"/>
          <w:lang w:val="uk-UA"/>
        </w:rPr>
        <w:t>6</w:t>
      </w:r>
      <w:r w:rsidRPr="00213014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213014">
        <w:rPr>
          <w:rFonts w:ascii="Times New Roman" w:hAnsi="Times New Roman"/>
          <w:sz w:val="24"/>
          <w:szCs w:val="24"/>
        </w:rPr>
        <w:tab/>
      </w:r>
      <w:r w:rsidR="00213014">
        <w:rPr>
          <w:rFonts w:ascii="Times New Roman" w:hAnsi="Times New Roman"/>
          <w:sz w:val="24"/>
          <w:szCs w:val="24"/>
        </w:rPr>
        <w:tab/>
      </w:r>
      <w:r w:rsidR="002130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</w:t>
      </w:r>
      <w:r w:rsidR="00213014" w:rsidRPr="00213014">
        <w:rPr>
          <w:rFonts w:ascii="Times New Roman" w:hAnsi="Times New Roman"/>
          <w:b/>
          <w:szCs w:val="28"/>
          <w:u w:val="single"/>
        </w:rPr>
        <w:t>№ 0</w:t>
      </w:r>
      <w:r w:rsidR="00213014" w:rsidRPr="00213014">
        <w:rPr>
          <w:rFonts w:ascii="Times New Roman" w:hAnsi="Times New Roman"/>
          <w:b/>
          <w:szCs w:val="28"/>
          <w:u w:val="single"/>
          <w:lang w:val="uk-UA"/>
        </w:rPr>
        <w:t>7</w:t>
      </w:r>
      <w:r w:rsidR="00213014" w:rsidRPr="00213014">
        <w:rPr>
          <w:rFonts w:ascii="Times New Roman" w:hAnsi="Times New Roman"/>
          <w:b/>
          <w:szCs w:val="28"/>
          <w:u w:val="single"/>
        </w:rPr>
        <w:t>п-128-VIIІ</w:t>
      </w:r>
    </w:p>
    <w:p w:rsidR="0006108D" w:rsidRDefault="0006108D" w:rsidP="0006108D"/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внесення змін до  Комплексної </w:t>
      </w:r>
      <w:r>
        <w:rPr>
          <w:rFonts w:ascii="Times New Roman" w:hAnsi="Times New Roman"/>
          <w:b/>
          <w:szCs w:val="28"/>
          <w:lang w:val="ru-RU"/>
        </w:rPr>
        <w:t>П</w:t>
      </w:r>
      <w:proofErr w:type="spellStart"/>
      <w:r>
        <w:rPr>
          <w:rFonts w:ascii="Times New Roman" w:hAnsi="Times New Roman"/>
          <w:b/>
          <w:szCs w:val="28"/>
          <w:lang w:val="uk-UA"/>
        </w:rPr>
        <w:t>рограми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розвитку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фізичної культури та спорту в  Переяславській міській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територіальній громаді на 2025-2027 роки, затвердженої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рішенням міської ради від 22.10.2024 № 23-87-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ІІІ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06108D" w:rsidRDefault="0006108D" w:rsidP="0006108D">
      <w:pPr>
        <w:ind w:firstLine="540"/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szCs w:val="28"/>
          <w:lang w:val="uk-UA"/>
        </w:rPr>
        <w:t>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Валерія МІЛЬГЕВСЬКОГО від 0</w:t>
      </w:r>
      <w:r w:rsidR="00716A3D">
        <w:rPr>
          <w:szCs w:val="28"/>
          <w:lang w:val="uk-UA"/>
        </w:rPr>
        <w:t>8.07</w:t>
      </w:r>
      <w:r>
        <w:rPr>
          <w:szCs w:val="28"/>
          <w:lang w:val="uk-UA"/>
        </w:rPr>
        <w:t>.202</w:t>
      </w:r>
      <w:r w:rsidR="00716A3D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року № </w:t>
      </w:r>
      <w:r w:rsidR="00716A3D">
        <w:rPr>
          <w:szCs w:val="28"/>
          <w:lang w:val="uk-UA"/>
        </w:rPr>
        <w:t>26</w:t>
      </w:r>
      <w:r>
        <w:rPr>
          <w:szCs w:val="28"/>
          <w:lang w:val="uk-UA"/>
        </w:rPr>
        <w:t xml:space="preserve"> щодо внесення змін до Комплексної Програми розвитку фізичної культури та спорту в Переяславській міській територіальній громаді на 2025 - 2027 рок</w:t>
      </w:r>
      <w:r w:rsidR="00D12819">
        <w:rPr>
          <w:szCs w:val="28"/>
          <w:lang w:val="uk-UA"/>
        </w:rPr>
        <w:t xml:space="preserve">и, </w:t>
      </w:r>
      <w:r>
        <w:rPr>
          <w:szCs w:val="28"/>
          <w:lang w:val="uk-UA"/>
        </w:rPr>
        <w:t xml:space="preserve">та згідно розпорядження Кабінету Міністрів України від 11 квітня 2025 року № 335-р,  керуючись п.22 ч.1 ст. 26 Закону України «Про місцеве самоврядування в Україні», міська рада  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ВИРІШИЛА: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</w:t>
      </w:r>
      <w:proofErr w:type="spellStart"/>
      <w:r>
        <w:rPr>
          <w:rFonts w:ascii="Times New Roman" w:hAnsi="Times New Roman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Cs w:val="28"/>
          <w:lang w:val="uk-UA"/>
        </w:rPr>
        <w:t xml:space="preserve"> до Комплексної Програми розвитку фізичної культури та спорту в     Переяславській міській територіальній громаді на 2025-2027 роки, затвердженої рішенням міської ради від 22.10.2024 № № 23-87-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ІІІ, такі зміни: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1.1. В таблиці ««Напрямки д</w:t>
      </w:r>
      <w:r w:rsidR="00D12819">
        <w:rPr>
          <w:rFonts w:ascii="Times New Roman" w:hAnsi="Times New Roman"/>
          <w:szCs w:val="28"/>
          <w:lang w:val="uk-UA"/>
        </w:rPr>
        <w:t xml:space="preserve">іяльності та заходи програми», </w:t>
      </w:r>
      <w:proofErr w:type="spellStart"/>
      <w:r>
        <w:rPr>
          <w:rFonts w:ascii="Times New Roman" w:hAnsi="Times New Roman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Cs w:val="28"/>
          <w:lang w:val="uk-UA"/>
        </w:rPr>
        <w:t xml:space="preserve"> зміни виклавши їх в новій редакції, що додаються.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1.2. </w:t>
      </w:r>
      <w:proofErr w:type="spellStart"/>
      <w:r>
        <w:rPr>
          <w:rFonts w:ascii="Times New Roman" w:hAnsi="Times New Roman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Cs w:val="28"/>
          <w:lang w:val="uk-UA"/>
        </w:rPr>
        <w:t xml:space="preserve"> зміни</w:t>
      </w:r>
      <w:r w:rsidR="00AA14EA">
        <w:rPr>
          <w:rFonts w:ascii="Times New Roman" w:hAnsi="Times New Roman"/>
          <w:szCs w:val="28"/>
          <w:lang w:val="uk-UA"/>
        </w:rPr>
        <w:t xml:space="preserve"> до Паспорту програми виклавши його в новій редакції, що додає</w:t>
      </w:r>
      <w:r>
        <w:rPr>
          <w:rFonts w:ascii="Times New Roman" w:hAnsi="Times New Roman"/>
          <w:szCs w:val="28"/>
          <w:lang w:val="uk-UA"/>
        </w:rPr>
        <w:t>ться.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2.  Відділу економіки та зовнішніх зав’язків виконкому Переяславської міської ради </w:t>
      </w:r>
      <w:proofErr w:type="spellStart"/>
      <w:r>
        <w:rPr>
          <w:rFonts w:ascii="Times New Roman" w:hAnsi="Times New Roman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Cs w:val="28"/>
          <w:lang w:val="uk-UA"/>
        </w:rPr>
        <w:t xml:space="preserve"> відповідні зміни до Програми соціально-економічного та культурного розвитку Переяславської міської територіальної громади на 2024 – 2025 роки, яка затверджена рішенням міської ради від 22 грудня 2022 року № 20-43-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 xml:space="preserve">ІІІ. 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3. Контроль за виконанням цього рішення покласти</w:t>
      </w:r>
      <w:r w:rsidR="00D12819">
        <w:rPr>
          <w:rFonts w:ascii="Times New Roman" w:hAnsi="Times New Roman"/>
          <w:szCs w:val="28"/>
          <w:lang w:val="uk-UA"/>
        </w:rPr>
        <w:t xml:space="preserve"> на постійну комісію з питань </w:t>
      </w:r>
      <w:r>
        <w:rPr>
          <w:rFonts w:ascii="Times New Roman" w:hAnsi="Times New Roman"/>
          <w:szCs w:val="28"/>
          <w:lang w:val="uk-UA"/>
        </w:rPr>
        <w:t>освіти, культури, роботи з молоддю, фізкультури та спорту, соціального захисту населення та охорони здоров’я.</w:t>
      </w:r>
    </w:p>
    <w:p w:rsidR="0006108D" w:rsidRDefault="00D12819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4. </w:t>
      </w:r>
      <w:r w:rsidR="0006108D">
        <w:rPr>
          <w:rFonts w:ascii="Times New Roman" w:hAnsi="Times New Roman"/>
          <w:szCs w:val="28"/>
          <w:lang w:val="uk-UA"/>
        </w:rPr>
        <w:t>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</w:p>
    <w:p w:rsidR="0006108D" w:rsidRDefault="0006108D" w:rsidP="0006108D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06108D" w:rsidRDefault="0006108D" w:rsidP="0006108D">
      <w:pPr>
        <w:tabs>
          <w:tab w:val="left" w:pos="0"/>
        </w:tabs>
        <w:jc w:val="both"/>
      </w:pPr>
      <w:r>
        <w:rPr>
          <w:rFonts w:ascii="Times New Roman" w:hAnsi="Times New Roman"/>
          <w:b/>
          <w:szCs w:val="28"/>
          <w:lang w:val="uk-UA"/>
        </w:rPr>
        <w:t xml:space="preserve">Міський голова                                                                       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САУЛКО</w:t>
      </w:r>
    </w:p>
    <w:p w:rsidR="0006108D" w:rsidRDefault="0006108D" w:rsidP="0006108D">
      <w:pPr>
        <w:tabs>
          <w:tab w:val="left" w:pos="0"/>
        </w:tabs>
        <w:jc w:val="both"/>
      </w:pPr>
    </w:p>
    <w:p w:rsidR="000A362E" w:rsidRDefault="000A362E"/>
    <w:sectPr w:rsidR="000A36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BC"/>
    <w:rsid w:val="0006108D"/>
    <w:rsid w:val="000A362E"/>
    <w:rsid w:val="00213014"/>
    <w:rsid w:val="006538BC"/>
    <w:rsid w:val="00716A3D"/>
    <w:rsid w:val="00AA14EA"/>
    <w:rsid w:val="00D1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D45F3"/>
  <w15:chartTrackingRefBased/>
  <w15:docId w15:val="{1D08830C-008F-4EAD-B895-5CBC71BB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08D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0610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10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08D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108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0610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08D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6108D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1348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Користувач</cp:lastModifiedBy>
  <cp:revision>7</cp:revision>
  <cp:lastPrinted>2026-07-10T06:39:00Z</cp:lastPrinted>
  <dcterms:created xsi:type="dcterms:W3CDTF">2025-10-06T12:54:00Z</dcterms:created>
  <dcterms:modified xsi:type="dcterms:W3CDTF">2026-07-10T11:58:00Z</dcterms:modified>
</cp:coreProperties>
</file>